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C" w:rsidRPr="008030EC" w:rsidRDefault="00025966" w:rsidP="0018461E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32"/>
        </w:rPr>
        <w:t>《五步优化教学设计》课程简介</w:t>
      </w:r>
    </w:p>
    <w:p w:rsidR="008030EC" w:rsidRPr="00025966" w:rsidRDefault="00025966" w:rsidP="00025966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</w:rPr>
      </w:pPr>
      <w:r w:rsidRPr="00025966">
        <w:rPr>
          <w:rFonts w:ascii="微软雅黑" w:eastAsia="微软雅黑" w:hAnsi="微软雅黑" w:hint="eastAsia"/>
          <w:b/>
          <w:sz w:val="24"/>
        </w:rPr>
        <w:t>课程概述</w:t>
      </w:r>
    </w:p>
    <w:p w:rsidR="00025966" w:rsidRPr="00025966" w:rsidRDefault="00025966" w:rsidP="00025966">
      <w:pPr>
        <w:spacing w:line="312" w:lineRule="auto"/>
        <w:ind w:firstLineChars="100" w:firstLine="210"/>
        <w:rPr>
          <w:rFonts w:ascii="微软雅黑" w:eastAsia="微软雅黑" w:hAnsi="微软雅黑"/>
        </w:rPr>
      </w:pPr>
      <w:r w:rsidRPr="00025966">
        <w:rPr>
          <w:rFonts w:ascii="微软雅黑" w:eastAsia="微软雅黑" w:hAnsi="微软雅黑" w:hint="eastAsia"/>
        </w:rPr>
        <w:t>《五步优化教学设计》以认知心理学、</w:t>
      </w:r>
      <w:r w:rsidR="009D540D">
        <w:rPr>
          <w:rFonts w:ascii="微软雅黑" w:eastAsia="微软雅黑" w:hAnsi="微软雅黑" w:hint="eastAsia"/>
        </w:rPr>
        <w:t>教育心理学、</w:t>
      </w:r>
      <w:r w:rsidRPr="00025966">
        <w:rPr>
          <w:rFonts w:ascii="微软雅黑" w:eastAsia="微软雅黑" w:hAnsi="微软雅黑" w:hint="eastAsia"/>
        </w:rPr>
        <w:t>学习科学和教学设计原理</w:t>
      </w:r>
      <w:r w:rsidR="009D540D">
        <w:rPr>
          <w:rFonts w:ascii="微软雅黑" w:eastAsia="微软雅黑" w:hAnsi="微软雅黑" w:hint="eastAsia"/>
        </w:rPr>
        <w:t>等理论</w:t>
      </w:r>
      <w:r w:rsidRPr="00025966">
        <w:rPr>
          <w:rFonts w:ascii="微软雅黑" w:eastAsia="微软雅黑" w:hAnsi="微软雅黑" w:hint="eastAsia"/>
        </w:rPr>
        <w:t>为指导，通过工作坊的形式，帮助学员快速理解</w:t>
      </w:r>
      <w:r>
        <w:rPr>
          <w:rFonts w:ascii="微软雅黑" w:eastAsia="微软雅黑" w:hAnsi="微软雅黑" w:hint="eastAsia"/>
        </w:rPr>
        <w:t>和掌握</w:t>
      </w:r>
      <w:r w:rsidRPr="00025966">
        <w:rPr>
          <w:rFonts w:ascii="微软雅黑" w:eastAsia="微软雅黑" w:hAnsi="微软雅黑" w:hint="eastAsia"/>
        </w:rPr>
        <w:t>教学设计的底层逻辑，掌握有效教学设计的核心</w:t>
      </w:r>
      <w:r>
        <w:rPr>
          <w:rFonts w:ascii="微软雅黑" w:eastAsia="微软雅黑" w:hAnsi="微软雅黑" w:hint="eastAsia"/>
        </w:rPr>
        <w:t>套路，从而</w:t>
      </w:r>
      <w:r w:rsidR="009D540D">
        <w:rPr>
          <w:rFonts w:ascii="微软雅黑" w:eastAsia="微软雅黑" w:hAnsi="微软雅黑" w:hint="eastAsia"/>
        </w:rPr>
        <w:t>完成从朴素经验型教学设计向系统有效教学设计的转变；本课程坚持知行合一的原则，所讲即所用，让学员在体验中理解，在应用中深化，在反馈中加强；本课程集理论基础、方法模型、工具套路于一体，能够较快地帮助学员打通教学设计的任督二脉，实现对于教学设计的真正理解和掌握。本课程已经经过</w:t>
      </w:r>
      <w:r w:rsidR="007A70BF">
        <w:rPr>
          <w:rFonts w:ascii="微软雅黑" w:eastAsia="微软雅黑" w:hAnsi="微软雅黑"/>
        </w:rPr>
        <w:t>7</w:t>
      </w:r>
      <w:r w:rsidR="009D540D">
        <w:rPr>
          <w:rFonts w:ascii="微软雅黑" w:eastAsia="微软雅黑" w:hAnsi="微软雅黑"/>
        </w:rPr>
        <w:t>0</w:t>
      </w:r>
      <w:r w:rsidR="009D540D">
        <w:rPr>
          <w:rFonts w:ascii="微软雅黑" w:eastAsia="微软雅黑" w:hAnsi="微软雅黑" w:hint="eastAsia"/>
        </w:rPr>
        <w:t>多所院校的实地工作坊迭代，也经过十多次商业公开课的迭代，在</w:t>
      </w:r>
      <w:r w:rsidR="00485547">
        <w:rPr>
          <w:rFonts w:ascii="微软雅黑" w:eastAsia="微软雅黑" w:hAnsi="微软雅黑" w:hint="eastAsia"/>
        </w:rPr>
        <w:t>全国</w:t>
      </w:r>
      <w:r w:rsidR="009D540D">
        <w:rPr>
          <w:rFonts w:ascii="微软雅黑" w:eastAsia="微软雅黑" w:hAnsi="微软雅黑" w:hint="eastAsia"/>
        </w:rPr>
        <w:t>教师发展</w:t>
      </w:r>
      <w:r w:rsidR="00485547">
        <w:rPr>
          <w:rFonts w:ascii="微软雅黑" w:eastAsia="微软雅黑" w:hAnsi="微软雅黑" w:hint="eastAsia"/>
        </w:rPr>
        <w:t>圈子</w:t>
      </w:r>
      <w:r w:rsidR="009D540D">
        <w:rPr>
          <w:rFonts w:ascii="微软雅黑" w:eastAsia="微软雅黑" w:hAnsi="微软雅黑" w:hint="eastAsia"/>
        </w:rPr>
        <w:t>中产生了一定的影响力。</w:t>
      </w:r>
    </w:p>
    <w:p w:rsidR="008030EC" w:rsidRPr="00A620E4" w:rsidRDefault="008030EC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 w:rsidRPr="00A620E4">
        <w:rPr>
          <w:rFonts w:ascii="微软雅黑" w:eastAsia="微软雅黑" w:hAnsi="微软雅黑" w:hint="eastAsia"/>
          <w:b/>
          <w:sz w:val="24"/>
        </w:rPr>
        <w:t>二、培训目标</w:t>
      </w:r>
    </w:p>
    <w:p w:rsidR="008030EC" w:rsidRDefault="008030EC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 w:rsidRPr="00CF590A">
        <w:rPr>
          <w:rFonts w:ascii="微软雅黑" w:eastAsia="微软雅黑" w:hAnsi="微软雅黑"/>
        </w:rPr>
        <w:t>1.</w:t>
      </w:r>
      <w:r w:rsidR="009A6434">
        <w:rPr>
          <w:rFonts w:ascii="微软雅黑" w:eastAsia="微软雅黑" w:hAnsi="微软雅黑"/>
        </w:rPr>
        <w:t>学员将理解</w:t>
      </w:r>
      <w:r w:rsidR="009A6434">
        <w:rPr>
          <w:rFonts w:ascii="微软雅黑" w:eastAsia="微软雅黑" w:hAnsi="微软雅黑" w:hint="eastAsia"/>
        </w:rPr>
        <w:t>教学设计的底层逻辑和</w:t>
      </w:r>
      <w:r w:rsidR="009D540D">
        <w:rPr>
          <w:rFonts w:ascii="微软雅黑" w:eastAsia="微软雅黑" w:hAnsi="微软雅黑" w:hint="eastAsia"/>
        </w:rPr>
        <w:t>有效教学设计的核心要旨</w:t>
      </w:r>
      <w:r w:rsidRPr="00CF590A">
        <w:rPr>
          <w:rFonts w:ascii="微软雅黑" w:eastAsia="微软雅黑" w:hAnsi="微软雅黑"/>
        </w:rPr>
        <w:t>；</w:t>
      </w:r>
    </w:p>
    <w:p w:rsidR="009A6434" w:rsidRPr="009A6434" w:rsidRDefault="009A6434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2.</w:t>
      </w:r>
      <w:r>
        <w:rPr>
          <w:rFonts w:ascii="微软雅黑" w:eastAsia="微软雅黑" w:hAnsi="微软雅黑" w:hint="eastAsia"/>
        </w:rPr>
        <w:t>学员</w:t>
      </w:r>
      <w:r w:rsidR="009D540D">
        <w:rPr>
          <w:rFonts w:ascii="微软雅黑" w:eastAsia="微软雅黑" w:hAnsi="微软雅黑" w:hint="eastAsia"/>
        </w:rPr>
        <w:t>将</w:t>
      </w:r>
      <w:r>
        <w:rPr>
          <w:rFonts w:ascii="微软雅黑" w:eastAsia="微软雅黑" w:hAnsi="微软雅黑" w:hint="eastAsia"/>
        </w:rPr>
        <w:t>能够撰写学习目标并以此指导</w:t>
      </w:r>
      <w:r w:rsidR="009D540D">
        <w:rPr>
          <w:rFonts w:ascii="微软雅黑" w:eastAsia="微软雅黑" w:hAnsi="微软雅黑" w:hint="eastAsia"/>
        </w:rPr>
        <w:t>学习活动的设计</w:t>
      </w:r>
      <w:r>
        <w:rPr>
          <w:rFonts w:ascii="微软雅黑" w:eastAsia="微软雅黑" w:hAnsi="微软雅黑" w:hint="eastAsia"/>
        </w:rPr>
        <w:t>；</w:t>
      </w:r>
    </w:p>
    <w:p w:rsidR="008030EC" w:rsidRPr="00CF590A" w:rsidRDefault="009A6434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8030EC" w:rsidRPr="00CF590A">
        <w:rPr>
          <w:rFonts w:ascii="微软雅黑" w:eastAsia="微软雅黑" w:hAnsi="微软雅黑"/>
        </w:rPr>
        <w:t>.学员能够遵循五星教学原理完成一个知识单元的教学设计；</w:t>
      </w:r>
    </w:p>
    <w:p w:rsidR="008030EC" w:rsidRDefault="009D540D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 w:rsidR="008030EC" w:rsidRPr="00CF590A">
        <w:rPr>
          <w:rFonts w:ascii="微软雅黑" w:eastAsia="微软雅黑" w:hAnsi="微软雅黑"/>
        </w:rPr>
        <w:t>.</w:t>
      </w:r>
      <w:r w:rsidR="009A6434">
        <w:rPr>
          <w:rFonts w:ascii="微软雅黑" w:eastAsia="微软雅黑" w:hAnsi="微软雅黑"/>
        </w:rPr>
        <w:t>学员能够根据教学内容设计参与性强的、促进理解的学习活动</w:t>
      </w:r>
      <w:r w:rsidR="009A6434">
        <w:rPr>
          <w:rFonts w:ascii="微软雅黑" w:eastAsia="微软雅黑" w:hAnsi="微软雅黑" w:hint="eastAsia"/>
        </w:rPr>
        <w:t>；</w:t>
      </w:r>
    </w:p>
    <w:p w:rsidR="009A6434" w:rsidRDefault="009D540D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 w:rsidR="009A6434">
        <w:rPr>
          <w:rFonts w:ascii="微软雅黑" w:eastAsia="微软雅黑" w:hAnsi="微软雅黑"/>
        </w:rPr>
        <w:t>.</w:t>
      </w:r>
      <w:r w:rsidR="009A6434">
        <w:rPr>
          <w:rFonts w:ascii="微软雅黑" w:eastAsia="微软雅黑" w:hAnsi="微软雅黑" w:hint="eastAsia"/>
        </w:rPr>
        <w:t>学员</w:t>
      </w:r>
      <w:r>
        <w:rPr>
          <w:rFonts w:ascii="微软雅黑" w:eastAsia="微软雅黑" w:hAnsi="微软雅黑" w:hint="eastAsia"/>
        </w:rPr>
        <w:t>将能够从情感、态度和行为层面设计不同的学习活动；</w:t>
      </w:r>
    </w:p>
    <w:p w:rsidR="009D540D" w:rsidRPr="009D540D" w:rsidRDefault="009D540D" w:rsidP="00880FA3">
      <w:pPr>
        <w:spacing w:line="312" w:lineRule="auto"/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6.</w:t>
      </w:r>
      <w:r>
        <w:rPr>
          <w:rFonts w:ascii="微软雅黑" w:eastAsia="微软雅黑" w:hAnsi="微软雅黑" w:hint="eastAsia"/>
        </w:rPr>
        <w:t>学员将能够根据有效呈现的要求修改和完善教的设计。</w:t>
      </w:r>
    </w:p>
    <w:p w:rsidR="008030EC" w:rsidRPr="00A620E4" w:rsidRDefault="008030EC" w:rsidP="0018461E">
      <w:pPr>
        <w:spacing w:line="312" w:lineRule="auto"/>
        <w:rPr>
          <w:rFonts w:ascii="微软雅黑" w:eastAsia="微软雅黑" w:hAnsi="微软雅黑"/>
          <w:b/>
          <w:sz w:val="24"/>
        </w:rPr>
      </w:pPr>
      <w:r w:rsidRPr="00A620E4">
        <w:rPr>
          <w:rFonts w:ascii="微软雅黑" w:eastAsia="微软雅黑" w:hAnsi="微软雅黑" w:hint="eastAsia"/>
          <w:b/>
          <w:sz w:val="24"/>
        </w:rPr>
        <w:t>三、内容安排</w:t>
      </w:r>
      <w:r w:rsidRPr="00A620E4">
        <w:rPr>
          <w:rFonts w:ascii="微软雅黑" w:eastAsia="微软雅黑" w:hAnsi="微软雅黑"/>
          <w:b/>
          <w:sz w:val="24"/>
        </w:rPr>
        <w:t xml:space="preserve"> </w:t>
      </w:r>
    </w:p>
    <w:p w:rsidR="008030EC" w:rsidRDefault="008030EC" w:rsidP="00CF590A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880FA3">
        <w:rPr>
          <w:rFonts w:ascii="微软雅黑" w:eastAsia="微软雅黑" w:hAnsi="微软雅黑"/>
        </w:rPr>
        <w:t>第</w:t>
      </w:r>
      <w:r w:rsidR="0018461E">
        <w:rPr>
          <w:rFonts w:ascii="微软雅黑" w:eastAsia="微软雅黑" w:hAnsi="微软雅黑"/>
        </w:rPr>
        <w:t>一模块：</w:t>
      </w:r>
      <w:r w:rsidR="0018461E">
        <w:rPr>
          <w:rFonts w:ascii="微软雅黑" w:eastAsia="微软雅黑" w:hAnsi="微软雅黑" w:hint="eastAsia"/>
        </w:rPr>
        <w:t>学习是在参与和对话中发生的</w:t>
      </w:r>
      <w:r w:rsidR="009D540D">
        <w:rPr>
          <w:rFonts w:ascii="微软雅黑" w:eastAsia="微软雅黑" w:hAnsi="微软雅黑" w:hint="eastAsia"/>
        </w:rPr>
        <w:t>；</w:t>
      </w:r>
    </w:p>
    <w:p w:rsidR="009D540D" w:rsidRPr="00880FA3" w:rsidRDefault="009D540D" w:rsidP="00CF590A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第二模块：（结构优化）教学设计套路-五星教学原理</w:t>
      </w:r>
    </w:p>
    <w:p w:rsidR="008030EC" w:rsidRPr="00880FA3" w:rsidRDefault="0018461E" w:rsidP="00CF590A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第</w:t>
      </w:r>
      <w:r w:rsidR="009D540D">
        <w:rPr>
          <w:rFonts w:ascii="微软雅黑" w:eastAsia="微软雅黑" w:hAnsi="微软雅黑" w:hint="eastAsia"/>
        </w:rPr>
        <w:t>三</w:t>
      </w:r>
      <w:r>
        <w:rPr>
          <w:rFonts w:ascii="微软雅黑" w:eastAsia="微软雅黑" w:hAnsi="微软雅黑"/>
        </w:rPr>
        <w:t>模块：</w:t>
      </w:r>
      <w:r w:rsidR="009D540D">
        <w:rPr>
          <w:rFonts w:ascii="微软雅黑" w:eastAsia="微软雅黑" w:hAnsi="微软雅黑" w:hint="eastAsia"/>
        </w:rPr>
        <w:t>（目标优化）</w:t>
      </w:r>
      <w:r>
        <w:rPr>
          <w:rFonts w:ascii="微软雅黑" w:eastAsia="微软雅黑" w:hAnsi="微软雅黑"/>
        </w:rPr>
        <w:t>撰写</w:t>
      </w:r>
      <w:r>
        <w:rPr>
          <w:rFonts w:ascii="微软雅黑" w:eastAsia="微软雅黑" w:hAnsi="微软雅黑" w:hint="eastAsia"/>
        </w:rPr>
        <w:t>以结果为导向的学习目标</w:t>
      </w:r>
    </w:p>
    <w:p w:rsidR="008030EC" w:rsidRPr="00880FA3" w:rsidRDefault="008030EC" w:rsidP="00CF590A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880FA3">
        <w:rPr>
          <w:rFonts w:ascii="微软雅黑" w:eastAsia="微软雅黑" w:hAnsi="微软雅黑"/>
        </w:rPr>
        <w:t>第</w:t>
      </w:r>
      <w:r w:rsidR="009D540D">
        <w:rPr>
          <w:rFonts w:ascii="微软雅黑" w:eastAsia="微软雅黑" w:hAnsi="微软雅黑" w:hint="eastAsia"/>
        </w:rPr>
        <w:t>四</w:t>
      </w:r>
      <w:r w:rsidRPr="00880FA3">
        <w:rPr>
          <w:rFonts w:ascii="微软雅黑" w:eastAsia="微软雅黑" w:hAnsi="微软雅黑"/>
        </w:rPr>
        <w:t>模块：</w:t>
      </w:r>
      <w:r w:rsidR="009D540D">
        <w:rPr>
          <w:rFonts w:ascii="微软雅黑" w:eastAsia="微软雅黑" w:hAnsi="微软雅黑" w:hint="eastAsia"/>
        </w:rPr>
        <w:t>（学的优化）学习活动设计</w:t>
      </w:r>
    </w:p>
    <w:p w:rsidR="009D540D" w:rsidRDefault="008030EC" w:rsidP="009D540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880FA3">
        <w:rPr>
          <w:rFonts w:ascii="微软雅黑" w:eastAsia="微软雅黑" w:hAnsi="微软雅黑"/>
        </w:rPr>
        <w:t>第</w:t>
      </w:r>
      <w:r w:rsidR="009D540D">
        <w:rPr>
          <w:rFonts w:ascii="微软雅黑" w:eastAsia="微软雅黑" w:hAnsi="微软雅黑" w:hint="eastAsia"/>
        </w:rPr>
        <w:t>五</w:t>
      </w:r>
      <w:r w:rsidRPr="00880FA3">
        <w:rPr>
          <w:rFonts w:ascii="微软雅黑" w:eastAsia="微软雅黑" w:hAnsi="微软雅黑"/>
        </w:rPr>
        <w:t>模块：</w:t>
      </w:r>
      <w:r w:rsidR="009D540D">
        <w:rPr>
          <w:rFonts w:ascii="微软雅黑" w:eastAsia="微软雅黑" w:hAnsi="微软雅黑" w:hint="eastAsia"/>
        </w:rPr>
        <w:t>（体验优化）认知、行为和情感在教学设计的应用</w:t>
      </w:r>
    </w:p>
    <w:p w:rsidR="008030EC" w:rsidRPr="009D540D" w:rsidRDefault="009D540D" w:rsidP="009D540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第六模块：（教的优化）从认知心理学角度完善教学呈现</w:t>
      </w:r>
    </w:p>
    <w:p w:rsidR="008030EC" w:rsidRPr="00A620E4" w:rsidRDefault="0018461E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四</w:t>
      </w:r>
      <w:r w:rsidR="008030EC" w:rsidRPr="00A620E4">
        <w:rPr>
          <w:rFonts w:ascii="微软雅黑" w:eastAsia="微软雅黑" w:hAnsi="微软雅黑" w:hint="eastAsia"/>
          <w:b/>
          <w:sz w:val="24"/>
        </w:rPr>
        <w:t>、学习方式</w:t>
      </w:r>
    </w:p>
    <w:p w:rsidR="008030EC" w:rsidRPr="007A70BF" w:rsidRDefault="00BC5177" w:rsidP="00880FA3">
      <w:pPr>
        <w:spacing w:line="312" w:lineRule="auto"/>
        <w:ind w:firstLineChars="200" w:firstLine="420"/>
        <w:rPr>
          <w:rFonts w:ascii="微软雅黑" w:eastAsia="微软雅黑" w:hAnsi="微软雅黑"/>
          <w:b/>
          <w:color w:val="FF0000"/>
        </w:rPr>
      </w:pPr>
      <w:r w:rsidRPr="007A70BF">
        <w:rPr>
          <w:rFonts w:ascii="微软雅黑" w:eastAsia="微软雅黑" w:hAnsi="微软雅黑" w:hint="eastAsia"/>
          <w:b/>
          <w:color w:val="FF0000"/>
        </w:rPr>
        <w:t>课前在线学习</w:t>
      </w:r>
      <w:r w:rsidR="007A70BF">
        <w:rPr>
          <w:rFonts w:ascii="微软雅黑" w:eastAsia="微软雅黑" w:hAnsi="微软雅黑"/>
          <w:b/>
          <w:color w:val="FF0000"/>
        </w:rPr>
        <w:t>16</w:t>
      </w:r>
      <w:r w:rsidRPr="007A70BF">
        <w:rPr>
          <w:rFonts w:ascii="微软雅黑" w:eastAsia="微软雅黑" w:hAnsi="微软雅黑" w:hint="eastAsia"/>
          <w:b/>
          <w:color w:val="FF0000"/>
        </w:rPr>
        <w:t>课时+</w:t>
      </w:r>
      <w:r w:rsidR="008030EC" w:rsidRPr="007A70BF">
        <w:rPr>
          <w:rFonts w:ascii="微软雅黑" w:eastAsia="微软雅黑" w:hAnsi="微软雅黑"/>
          <w:b/>
          <w:color w:val="FF0000"/>
        </w:rPr>
        <w:t>线下工作坊</w:t>
      </w:r>
      <w:r w:rsidR="00F5050A">
        <w:rPr>
          <w:rFonts w:ascii="微软雅黑" w:eastAsia="微软雅黑" w:hAnsi="微软雅黑" w:hint="eastAsia"/>
          <w:b/>
          <w:color w:val="FF0000"/>
        </w:rPr>
        <w:t>1</w:t>
      </w:r>
      <w:r w:rsidR="00F5050A">
        <w:rPr>
          <w:rFonts w:ascii="微软雅黑" w:eastAsia="微软雅黑" w:hAnsi="微软雅黑"/>
          <w:b/>
          <w:color w:val="FF0000"/>
        </w:rPr>
        <w:t>6</w:t>
      </w:r>
      <w:r w:rsidR="008030EC" w:rsidRPr="007A70BF">
        <w:rPr>
          <w:rFonts w:ascii="微软雅黑" w:eastAsia="微软雅黑" w:hAnsi="微软雅黑"/>
          <w:b/>
          <w:color w:val="FF0000"/>
        </w:rPr>
        <w:t>课时。</w:t>
      </w:r>
    </w:p>
    <w:p w:rsidR="0042274A" w:rsidRDefault="0042274A" w:rsidP="0042274A">
      <w:pPr>
        <w:spacing w:line="312" w:lineRule="auto"/>
        <w:rPr>
          <w:rFonts w:ascii="微软雅黑" w:eastAsia="微软雅黑" w:hAnsi="微软雅黑"/>
          <w:b/>
          <w:sz w:val="24"/>
        </w:rPr>
      </w:pPr>
      <w:r w:rsidRPr="0042274A">
        <w:rPr>
          <w:rFonts w:ascii="微软雅黑" w:eastAsia="微软雅黑" w:hAnsi="微软雅黑" w:hint="eastAsia"/>
          <w:b/>
          <w:sz w:val="24"/>
        </w:rPr>
        <w:t>五、线下培训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764"/>
      </w:tblGrid>
      <w:tr w:rsidR="007A70BF" w:rsidTr="00A835D3">
        <w:tc>
          <w:tcPr>
            <w:tcW w:w="2972" w:type="dxa"/>
            <w:gridSpan w:val="2"/>
            <w:vAlign w:val="center"/>
          </w:tcPr>
          <w:p w:rsidR="007A70BF" w:rsidRDefault="007A70BF" w:rsidP="0030257E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日期</w:t>
            </w:r>
          </w:p>
        </w:tc>
        <w:tc>
          <w:tcPr>
            <w:tcW w:w="6764" w:type="dxa"/>
            <w:vAlign w:val="center"/>
          </w:tcPr>
          <w:p w:rsidR="007A70BF" w:rsidRDefault="007A70BF" w:rsidP="0030257E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主题</w:t>
            </w:r>
          </w:p>
        </w:tc>
      </w:tr>
      <w:tr w:rsidR="007A70BF" w:rsidTr="00A835D3">
        <w:tc>
          <w:tcPr>
            <w:tcW w:w="1838" w:type="dxa"/>
            <w:vAlign w:val="center"/>
          </w:tcPr>
          <w:p w:rsidR="007A70BF" w:rsidRPr="007A70BF" w:rsidRDefault="007A70BF" w:rsidP="00F5050A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11月</w:t>
            </w:r>
            <w:r w:rsidR="00F5050A">
              <w:rPr>
                <w:rFonts w:ascii="微软雅黑" w:eastAsia="微软雅黑" w:hAnsi="微软雅黑"/>
                <w:b/>
                <w:color w:val="FF0000"/>
                <w:sz w:val="22"/>
              </w:rPr>
              <w:t>7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日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br/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上午</w:t>
            </w:r>
          </w:p>
        </w:tc>
        <w:tc>
          <w:tcPr>
            <w:tcW w:w="1134" w:type="dxa"/>
            <w:vAlign w:val="center"/>
          </w:tcPr>
          <w:p w:rsidR="007A70BF" w:rsidRPr="007A70BF" w:rsidRDefault="007A70BF" w:rsidP="007A70BF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8:30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-11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:30</w:t>
            </w:r>
          </w:p>
        </w:tc>
        <w:tc>
          <w:tcPr>
            <w:tcW w:w="6764" w:type="dxa"/>
            <w:vAlign w:val="center"/>
          </w:tcPr>
          <w:p w:rsidR="007A70BF" w:rsidRPr="007A70BF" w:rsidRDefault="007A70BF" w:rsidP="007A70BF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第一模块：学习是在参与和对话中发生的；</w:t>
            </w:r>
          </w:p>
          <w:p w:rsidR="007A70BF" w:rsidRDefault="007A70BF" w:rsidP="007A70BF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第二模块：（结构优化）教学设计套路-五星教学原理</w:t>
            </w:r>
          </w:p>
        </w:tc>
      </w:tr>
      <w:tr w:rsidR="007A70BF" w:rsidTr="00A835D3">
        <w:tc>
          <w:tcPr>
            <w:tcW w:w="1838" w:type="dxa"/>
            <w:vAlign w:val="center"/>
          </w:tcPr>
          <w:p w:rsidR="007A70BF" w:rsidRPr="007A70BF" w:rsidRDefault="007A70BF" w:rsidP="00F5050A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11月</w:t>
            </w:r>
            <w:r w:rsidR="00F5050A">
              <w:rPr>
                <w:rFonts w:ascii="微软雅黑" w:eastAsia="微软雅黑" w:hAnsi="微软雅黑"/>
                <w:b/>
                <w:color w:val="FF0000"/>
                <w:sz w:val="22"/>
              </w:rPr>
              <w:t>7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日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br/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下午</w:t>
            </w:r>
          </w:p>
        </w:tc>
        <w:tc>
          <w:tcPr>
            <w:tcW w:w="1134" w:type="dxa"/>
            <w:vAlign w:val="center"/>
          </w:tcPr>
          <w:p w:rsidR="007A70BF" w:rsidRPr="007A70BF" w:rsidRDefault="007A70BF" w:rsidP="00CC7F2F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14:</w:t>
            </w:r>
            <w:r w:rsidR="00CC7F2F">
              <w:rPr>
                <w:rFonts w:ascii="微软雅黑" w:eastAsia="微软雅黑" w:hAnsi="微软雅黑"/>
                <w:b/>
                <w:color w:val="FF0000"/>
                <w:sz w:val="22"/>
              </w:rPr>
              <w:t>0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0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-17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:</w:t>
            </w:r>
            <w:r w:rsidR="00CC7F2F">
              <w:rPr>
                <w:rFonts w:ascii="微软雅黑" w:eastAsia="微软雅黑" w:hAnsi="微软雅黑"/>
                <w:b/>
                <w:color w:val="FF0000"/>
                <w:sz w:val="22"/>
              </w:rPr>
              <w:t>0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0</w:t>
            </w:r>
          </w:p>
        </w:tc>
        <w:tc>
          <w:tcPr>
            <w:tcW w:w="6764" w:type="dxa"/>
            <w:vAlign w:val="center"/>
          </w:tcPr>
          <w:p w:rsidR="007A70BF" w:rsidRPr="007A70BF" w:rsidRDefault="007A70BF" w:rsidP="007A70BF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第三模块：（目标优化）撰写以结果为导向的学习目标</w:t>
            </w:r>
          </w:p>
          <w:p w:rsidR="007A70BF" w:rsidRPr="007A70BF" w:rsidRDefault="007A70BF" w:rsidP="007A70BF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第四模块：（学的优化）学习活动设计</w:t>
            </w:r>
          </w:p>
        </w:tc>
      </w:tr>
      <w:tr w:rsidR="007A70BF" w:rsidTr="00A835D3">
        <w:tc>
          <w:tcPr>
            <w:tcW w:w="1838" w:type="dxa"/>
            <w:vAlign w:val="center"/>
          </w:tcPr>
          <w:p w:rsidR="007A70BF" w:rsidRPr="0030257E" w:rsidRDefault="007A70BF" w:rsidP="00F5050A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30257E">
              <w:rPr>
                <w:rFonts w:ascii="微软雅黑" w:eastAsia="微软雅黑" w:hAnsi="微软雅黑"/>
                <w:b/>
                <w:color w:val="FF0000"/>
                <w:sz w:val="22"/>
              </w:rPr>
              <w:t>11月</w:t>
            </w:r>
            <w:r w:rsidR="00F5050A" w:rsidRPr="0030257E">
              <w:rPr>
                <w:rFonts w:ascii="微软雅黑" w:eastAsia="微软雅黑" w:hAnsi="微软雅黑"/>
                <w:b/>
                <w:color w:val="FF0000"/>
                <w:sz w:val="22"/>
              </w:rPr>
              <w:t>8</w:t>
            </w:r>
            <w:r w:rsidRPr="0030257E">
              <w:rPr>
                <w:rFonts w:ascii="微软雅黑" w:eastAsia="微软雅黑" w:hAnsi="微软雅黑"/>
                <w:b/>
                <w:color w:val="FF0000"/>
                <w:sz w:val="22"/>
              </w:rPr>
              <w:t>日</w:t>
            </w:r>
            <w:r w:rsidRPr="0030257E">
              <w:rPr>
                <w:rFonts w:ascii="微软雅黑" w:eastAsia="微软雅黑" w:hAnsi="微软雅黑"/>
                <w:b/>
                <w:color w:val="FF0000"/>
                <w:sz w:val="22"/>
              </w:rPr>
              <w:br/>
            </w:r>
            <w:r w:rsidRPr="0030257E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上午</w:t>
            </w:r>
          </w:p>
        </w:tc>
        <w:tc>
          <w:tcPr>
            <w:tcW w:w="1134" w:type="dxa"/>
            <w:vAlign w:val="center"/>
          </w:tcPr>
          <w:p w:rsidR="007A70BF" w:rsidRPr="007A70BF" w:rsidRDefault="007A70BF" w:rsidP="007A70BF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8:30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-11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:30</w:t>
            </w:r>
          </w:p>
        </w:tc>
        <w:tc>
          <w:tcPr>
            <w:tcW w:w="6764" w:type="dxa"/>
            <w:vAlign w:val="center"/>
          </w:tcPr>
          <w:p w:rsidR="007A70BF" w:rsidRPr="007A70BF" w:rsidRDefault="007A70BF" w:rsidP="00CF590A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第五模块：（体验优化）认知、行为和情感在教学设计的应用</w:t>
            </w:r>
          </w:p>
        </w:tc>
      </w:tr>
      <w:tr w:rsidR="00F5050A" w:rsidTr="00A835D3">
        <w:tc>
          <w:tcPr>
            <w:tcW w:w="1838" w:type="dxa"/>
            <w:vAlign w:val="center"/>
          </w:tcPr>
          <w:p w:rsidR="00F5050A" w:rsidRPr="007A70BF" w:rsidRDefault="00F5050A" w:rsidP="00F5050A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11月</w:t>
            </w:r>
            <w:r>
              <w:rPr>
                <w:rFonts w:ascii="微软雅黑" w:eastAsia="微软雅黑" w:hAnsi="微软雅黑"/>
                <w:b/>
                <w:color w:val="FF0000"/>
                <w:sz w:val="22"/>
              </w:rPr>
              <w:t>8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日</w:t>
            </w:r>
            <w:r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br/>
            </w:r>
            <w:r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下</w:t>
            </w:r>
            <w:r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午</w:t>
            </w:r>
          </w:p>
        </w:tc>
        <w:tc>
          <w:tcPr>
            <w:tcW w:w="1134" w:type="dxa"/>
            <w:vAlign w:val="center"/>
          </w:tcPr>
          <w:p w:rsidR="00F5050A" w:rsidRPr="007A70BF" w:rsidRDefault="00CC7F2F" w:rsidP="00CC7F2F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FF0000"/>
                <w:sz w:val="22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22"/>
              </w:rPr>
              <w:t>14</w:t>
            </w:r>
            <w:r w:rsidR="00F5050A"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:</w:t>
            </w:r>
            <w:r>
              <w:rPr>
                <w:rFonts w:ascii="微软雅黑" w:eastAsia="微软雅黑" w:hAnsi="微软雅黑"/>
                <w:b/>
                <w:color w:val="FF0000"/>
                <w:sz w:val="22"/>
              </w:rPr>
              <w:t>0</w:t>
            </w:r>
            <w:r w:rsidR="00F5050A"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0</w:t>
            </w:r>
            <w:r w:rsidR="00F5050A" w:rsidRPr="007A70BF">
              <w:rPr>
                <w:rFonts w:ascii="微软雅黑" w:eastAsia="微软雅黑" w:hAnsi="微软雅黑"/>
                <w:b/>
                <w:color w:val="FF0000"/>
                <w:sz w:val="22"/>
              </w:rPr>
              <w:t>-1</w:t>
            </w:r>
            <w:r>
              <w:rPr>
                <w:rFonts w:ascii="微软雅黑" w:eastAsia="微软雅黑" w:hAnsi="微软雅黑"/>
                <w:b/>
                <w:color w:val="FF0000"/>
                <w:sz w:val="22"/>
              </w:rPr>
              <w:t>7</w:t>
            </w:r>
            <w:r w:rsidR="00F5050A"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:</w:t>
            </w:r>
            <w:r>
              <w:rPr>
                <w:rFonts w:ascii="微软雅黑" w:eastAsia="微软雅黑" w:hAnsi="微软雅黑"/>
                <w:b/>
                <w:color w:val="FF0000"/>
                <w:sz w:val="22"/>
              </w:rPr>
              <w:t>0</w:t>
            </w:r>
            <w:r w:rsidR="00F5050A" w:rsidRPr="007A70BF">
              <w:rPr>
                <w:rFonts w:ascii="微软雅黑" w:eastAsia="微软雅黑" w:hAnsi="微软雅黑" w:hint="eastAsia"/>
                <w:b/>
                <w:color w:val="FF0000"/>
                <w:sz w:val="22"/>
              </w:rPr>
              <w:t>0</w:t>
            </w:r>
          </w:p>
        </w:tc>
        <w:tc>
          <w:tcPr>
            <w:tcW w:w="6764" w:type="dxa"/>
            <w:vAlign w:val="center"/>
          </w:tcPr>
          <w:p w:rsidR="00F5050A" w:rsidRPr="007A70BF" w:rsidRDefault="00F5050A" w:rsidP="00F5050A">
            <w:pPr>
              <w:spacing w:line="312" w:lineRule="auto"/>
              <w:rPr>
                <w:rFonts w:ascii="微软雅黑" w:eastAsia="微软雅黑" w:hAnsi="微软雅黑"/>
                <w:b/>
                <w:sz w:val="24"/>
              </w:rPr>
            </w:pPr>
            <w:r w:rsidRPr="007A70BF">
              <w:rPr>
                <w:rFonts w:ascii="微软雅黑" w:eastAsia="微软雅黑" w:hAnsi="微软雅黑"/>
                <w:b/>
                <w:sz w:val="24"/>
              </w:rPr>
              <w:t>第六模块：（教的优化）从认知心理学角度完善教学呈现</w:t>
            </w:r>
          </w:p>
        </w:tc>
      </w:tr>
    </w:tbl>
    <w:p w:rsidR="007A70BF" w:rsidRDefault="00A835D3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</w:t>
      </w:r>
      <w:r>
        <w:rPr>
          <w:rFonts w:ascii="微软雅黑" w:eastAsia="微软雅黑" w:hAnsi="微软雅黑"/>
          <w:b/>
          <w:sz w:val="24"/>
        </w:rPr>
        <w:t>、地点</w:t>
      </w:r>
    </w:p>
    <w:p w:rsidR="00A835D3" w:rsidRPr="00A835D3" w:rsidRDefault="007D085B" w:rsidP="00CF590A">
      <w:pPr>
        <w:spacing w:line="312" w:lineRule="auto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东北林业</w:t>
      </w:r>
      <w:r>
        <w:rPr>
          <w:rFonts w:ascii="微软雅黑" w:eastAsia="微软雅黑" w:hAnsi="微软雅黑"/>
          <w:b/>
          <w:color w:val="FF0000"/>
          <w:sz w:val="24"/>
        </w:rPr>
        <w:t>大学大学生创业园</w:t>
      </w:r>
      <w:r>
        <w:rPr>
          <w:rFonts w:ascii="微软雅黑" w:eastAsia="微软雅黑" w:hAnsi="微软雅黑" w:hint="eastAsia"/>
          <w:b/>
          <w:color w:val="FF0000"/>
          <w:sz w:val="24"/>
        </w:rPr>
        <w:t>401室</w:t>
      </w:r>
    </w:p>
    <w:p w:rsidR="008030EC" w:rsidRDefault="0042274A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</w:t>
      </w:r>
      <w:r w:rsidR="007A70BF">
        <w:rPr>
          <w:rFonts w:ascii="微软雅黑" w:eastAsia="微软雅黑" w:hAnsi="微软雅黑" w:hint="eastAsia"/>
          <w:b/>
          <w:sz w:val="24"/>
        </w:rPr>
        <w:t>、主讲</w:t>
      </w:r>
      <w:r w:rsidR="008030EC" w:rsidRPr="00A620E4">
        <w:rPr>
          <w:rFonts w:ascii="微软雅黑" w:eastAsia="微软雅黑" w:hAnsi="微软雅黑" w:hint="eastAsia"/>
          <w:b/>
          <w:sz w:val="24"/>
        </w:rPr>
        <w:t>简介</w:t>
      </w:r>
    </w:p>
    <w:p w:rsidR="00485547" w:rsidRDefault="00485547" w:rsidP="00485547">
      <w:pPr>
        <w:spacing w:line="312" w:lineRule="auto"/>
        <w:ind w:firstLineChars="200" w:firstLine="420"/>
        <w:rPr>
          <w:rFonts w:ascii="微软雅黑" w:eastAsia="微软雅黑" w:hAnsi="微软雅黑"/>
        </w:rPr>
      </w:pPr>
      <w:r w:rsidRPr="00CF590A">
        <w:rPr>
          <w:rFonts w:ascii="微软雅黑" w:eastAsia="微软雅黑" w:hAnsi="微软雅黑" w:hint="eastAsia"/>
        </w:rPr>
        <w:t>周</w:t>
      </w:r>
      <w:r>
        <w:rPr>
          <w:rFonts w:ascii="微软雅黑" w:eastAsia="微软雅黑" w:hAnsi="微软雅黑" w:hint="eastAsia"/>
        </w:rPr>
        <w:t>付安，北京工商大学经济学院，教师。</w:t>
      </w:r>
      <w:r w:rsidRPr="00CF590A">
        <w:rPr>
          <w:rFonts w:ascii="微软雅黑" w:eastAsia="微软雅黑" w:hAnsi="微软雅黑" w:hint="eastAsia"/>
        </w:rPr>
        <w:t>北京大学</w:t>
      </w:r>
      <w:r>
        <w:rPr>
          <w:rFonts w:ascii="微软雅黑" w:eastAsia="微软雅黑" w:hAnsi="微软雅黑" w:hint="eastAsia"/>
        </w:rPr>
        <w:t>，</w:t>
      </w:r>
      <w:r w:rsidRPr="00CF590A">
        <w:rPr>
          <w:rFonts w:ascii="微软雅黑" w:eastAsia="微软雅黑" w:hAnsi="微软雅黑" w:hint="eastAsia"/>
        </w:rPr>
        <w:t>访问学者</w:t>
      </w:r>
      <w:r>
        <w:rPr>
          <w:rFonts w:ascii="微软雅黑" w:eastAsia="微软雅黑" w:hAnsi="微软雅黑" w:hint="eastAsia"/>
        </w:rPr>
        <w:t>。聚焦教学法和教学设计师资培训领域，担任《五步优化教学设计》商业班课程主讲。兼任</w:t>
      </w:r>
      <w:proofErr w:type="gramStart"/>
      <w:r>
        <w:rPr>
          <w:rFonts w:ascii="微软雅黑" w:eastAsia="微软雅黑" w:hAnsi="微软雅黑" w:hint="eastAsia"/>
        </w:rPr>
        <w:t>子谦国际</w:t>
      </w:r>
      <w:proofErr w:type="gramEnd"/>
      <w:r>
        <w:rPr>
          <w:rFonts w:ascii="微软雅黑" w:eastAsia="微软雅黑" w:hAnsi="微软雅黑" w:hint="eastAsia"/>
        </w:rPr>
        <w:t>创业教育学院</w:t>
      </w:r>
      <w:r w:rsidRPr="00CF590A">
        <w:rPr>
          <w:rFonts w:ascii="微软雅黑" w:eastAsia="微软雅黑" w:hAnsi="微软雅黑" w:hint="eastAsia"/>
        </w:rPr>
        <w:t>《</w:t>
      </w:r>
      <w:r>
        <w:rPr>
          <w:rFonts w:ascii="微软雅黑" w:eastAsia="微软雅黑" w:hAnsi="微软雅黑" w:hint="eastAsia"/>
        </w:rPr>
        <w:t>五步优化教学设计</w:t>
      </w:r>
      <w:r>
        <w:rPr>
          <w:rFonts w:ascii="微软雅黑" w:eastAsia="微软雅黑" w:hAnsi="微软雅黑"/>
        </w:rPr>
        <w:t>》产品经理</w:t>
      </w:r>
      <w:r>
        <w:rPr>
          <w:rFonts w:ascii="微软雅黑" w:eastAsia="微软雅黑" w:hAnsi="微软雅黑" w:hint="eastAsia"/>
        </w:rPr>
        <w:t>，兼任蓝墨</w:t>
      </w:r>
      <w:proofErr w:type="gramStart"/>
      <w:r>
        <w:rPr>
          <w:rFonts w:ascii="微软雅黑" w:eastAsia="微软雅黑" w:hAnsi="微软雅黑" w:hint="eastAsia"/>
        </w:rPr>
        <w:t>智启科技</w:t>
      </w:r>
      <w:proofErr w:type="gramEnd"/>
      <w:r>
        <w:rPr>
          <w:rFonts w:ascii="微软雅黑" w:eastAsia="微软雅黑" w:hAnsi="微软雅黑" w:hint="eastAsia"/>
        </w:rPr>
        <w:t>有限公司特聘讲师。在</w:t>
      </w:r>
      <w:r w:rsidR="00F5050A">
        <w:rPr>
          <w:rFonts w:ascii="微软雅黑" w:eastAsia="微软雅黑" w:hAnsi="微软雅黑" w:hint="eastAsia"/>
        </w:rPr>
        <w:t>西北</w:t>
      </w:r>
      <w:r w:rsidR="00F5050A">
        <w:rPr>
          <w:rFonts w:ascii="微软雅黑" w:eastAsia="微软雅黑" w:hAnsi="微软雅黑"/>
        </w:rPr>
        <w:t>农林科技大学、兰州大学、</w:t>
      </w:r>
      <w:r w:rsidR="00F5050A">
        <w:rPr>
          <w:rFonts w:ascii="微软雅黑" w:eastAsia="微软雅黑" w:hAnsi="微软雅黑" w:hint="eastAsia"/>
        </w:rPr>
        <w:t>西南</w:t>
      </w:r>
      <w:r w:rsidR="00F5050A">
        <w:rPr>
          <w:rFonts w:ascii="微软雅黑" w:eastAsia="微软雅黑" w:hAnsi="微软雅黑"/>
        </w:rPr>
        <w:t>交通大学、中国传媒大学、</w:t>
      </w:r>
      <w:r w:rsidR="00F5050A">
        <w:rPr>
          <w:rFonts w:ascii="微软雅黑" w:eastAsia="微软雅黑" w:hAnsi="微软雅黑" w:hint="eastAsia"/>
        </w:rPr>
        <w:t>广西</w:t>
      </w:r>
      <w:r w:rsidR="00F5050A">
        <w:rPr>
          <w:rFonts w:ascii="微软雅黑" w:eastAsia="微软雅黑" w:hAnsi="微软雅黑"/>
        </w:rPr>
        <w:t>医科大学等</w:t>
      </w:r>
      <w:r>
        <w:rPr>
          <w:rFonts w:ascii="微软雅黑" w:eastAsia="微软雅黑" w:hAnsi="微软雅黑" w:hint="eastAsia"/>
        </w:rPr>
        <w:t>全国</w:t>
      </w:r>
      <w:r w:rsidR="00836FF6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0多所院校开设过教学设计和教学法工作坊。</w:t>
      </w:r>
    </w:p>
    <w:p w:rsidR="00D46523" w:rsidRPr="00D46523" w:rsidRDefault="00D46523" w:rsidP="00D46523">
      <w:pPr>
        <w:spacing w:line="312" w:lineRule="auto"/>
        <w:rPr>
          <w:rFonts w:ascii="微软雅黑" w:eastAsia="微软雅黑" w:hAnsi="微软雅黑"/>
          <w:b/>
          <w:sz w:val="24"/>
        </w:rPr>
      </w:pPr>
      <w:r w:rsidRPr="00D46523">
        <w:rPr>
          <w:rFonts w:ascii="微软雅黑" w:eastAsia="微软雅黑" w:hAnsi="微软雅黑" w:hint="eastAsia"/>
          <w:b/>
          <w:sz w:val="24"/>
        </w:rPr>
        <w:t>七</w:t>
      </w:r>
      <w:r w:rsidRPr="00D46523">
        <w:rPr>
          <w:rFonts w:ascii="微软雅黑" w:eastAsia="微软雅黑" w:hAnsi="微软雅黑"/>
          <w:b/>
          <w:sz w:val="24"/>
        </w:rPr>
        <w:t>、</w:t>
      </w:r>
      <w:r w:rsidRPr="00D46523">
        <w:rPr>
          <w:rFonts w:ascii="微软雅黑" w:eastAsia="微软雅黑" w:hAnsi="微软雅黑" w:hint="eastAsia"/>
          <w:b/>
          <w:sz w:val="24"/>
        </w:rPr>
        <w:t>上课</w:t>
      </w:r>
      <w:r w:rsidRPr="00D46523">
        <w:rPr>
          <w:rFonts w:ascii="微软雅黑" w:eastAsia="微软雅黑" w:hAnsi="微软雅黑"/>
          <w:b/>
          <w:sz w:val="24"/>
        </w:rPr>
        <w:t>准备材料</w:t>
      </w:r>
    </w:p>
    <w:p w:rsidR="00D46523" w:rsidRDefault="00D46523" w:rsidP="00D46523">
      <w:pPr>
        <w:spacing w:line="312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1.</w:t>
      </w:r>
      <w:r>
        <w:rPr>
          <w:rFonts w:ascii="微软雅黑" w:eastAsia="微软雅黑" w:hAnsi="微软雅黑" w:hint="eastAsia"/>
        </w:rPr>
        <w:t>（学员）学员不需要</w:t>
      </w:r>
      <w:r>
        <w:rPr>
          <w:rFonts w:ascii="微软雅黑" w:eastAsia="微软雅黑" w:hAnsi="微软雅黑"/>
        </w:rPr>
        <w:t>带电脑，在手机</w:t>
      </w:r>
      <w:r>
        <w:rPr>
          <w:rFonts w:ascii="微软雅黑" w:eastAsia="微软雅黑" w:hAnsi="微软雅黑" w:hint="eastAsia"/>
        </w:rPr>
        <w:t>中</w:t>
      </w:r>
      <w:r>
        <w:rPr>
          <w:rFonts w:ascii="微软雅黑" w:eastAsia="微软雅黑" w:hAnsi="微软雅黑"/>
        </w:rPr>
        <w:t>存放一个上课</w:t>
      </w:r>
      <w:r>
        <w:rPr>
          <w:rFonts w:ascii="微软雅黑" w:eastAsia="微软雅黑" w:hAnsi="微软雅黑" w:hint="eastAsia"/>
        </w:rPr>
        <w:t>所用</w:t>
      </w:r>
      <w:r>
        <w:rPr>
          <w:rFonts w:ascii="微软雅黑" w:eastAsia="微软雅黑" w:hAnsi="微软雅黑"/>
        </w:rPr>
        <w:t>课件即可。</w:t>
      </w:r>
    </w:p>
    <w:p w:rsidR="00D46523" w:rsidRDefault="00D46523" w:rsidP="00D46523">
      <w:pPr>
        <w:spacing w:line="312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2.</w:t>
      </w:r>
      <w:r>
        <w:rPr>
          <w:rFonts w:ascii="微软雅黑" w:eastAsia="微软雅黑" w:hAnsi="微软雅黑" w:hint="eastAsia"/>
        </w:rPr>
        <w:t>（组织方</w:t>
      </w:r>
      <w:r>
        <w:rPr>
          <w:rFonts w:ascii="微软雅黑" w:eastAsia="微软雅黑" w:hAnsi="微软雅黑"/>
        </w:rPr>
        <w:t>负责</w:t>
      </w:r>
      <w:r>
        <w:rPr>
          <w:rFonts w:ascii="微软雅黑" w:eastAsia="微软雅黑" w:hAnsi="微软雅黑" w:hint="eastAsia"/>
        </w:rPr>
        <w:t>）分组</w:t>
      </w:r>
      <w:r>
        <w:rPr>
          <w:rFonts w:ascii="微软雅黑" w:eastAsia="微软雅黑" w:hAnsi="微软雅黑"/>
        </w:rPr>
        <w:t>围坐，分组</w:t>
      </w:r>
      <w:r w:rsidR="007A70BF"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/>
        </w:rPr>
        <w:t>-8</w:t>
      </w:r>
      <w:r>
        <w:rPr>
          <w:rFonts w:ascii="微软雅黑" w:eastAsia="微软雅黑" w:hAnsi="微软雅黑" w:hint="eastAsia"/>
        </w:rPr>
        <w:t>人</w:t>
      </w:r>
    </w:p>
    <w:p w:rsidR="00D46523" w:rsidRDefault="00D46523" w:rsidP="00D46523">
      <w:pPr>
        <w:spacing w:line="312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3.</w:t>
      </w:r>
      <w:r>
        <w:rPr>
          <w:rFonts w:ascii="微软雅黑" w:eastAsia="微软雅黑" w:hAnsi="微软雅黑" w:hint="eastAsia"/>
        </w:rPr>
        <w:t>（组织方</w:t>
      </w:r>
      <w:r>
        <w:rPr>
          <w:rFonts w:ascii="微软雅黑" w:eastAsia="微软雅黑" w:hAnsi="微软雅黑"/>
        </w:rPr>
        <w:t>负责</w:t>
      </w:r>
      <w:r>
        <w:rPr>
          <w:rFonts w:ascii="微软雅黑" w:eastAsia="微软雅黑" w:hAnsi="微软雅黑" w:hint="eastAsia"/>
        </w:rPr>
        <w:t>）</w:t>
      </w:r>
      <w:r w:rsidR="00836FF6">
        <w:rPr>
          <w:rFonts w:ascii="微软雅黑" w:eastAsia="微软雅黑" w:hAnsi="微软雅黑" w:hint="eastAsia"/>
        </w:rPr>
        <w:t>学员讲义</w:t>
      </w:r>
      <w:r w:rsidR="00836FF6">
        <w:rPr>
          <w:rFonts w:ascii="微软雅黑" w:eastAsia="微软雅黑" w:hAnsi="微软雅黑"/>
        </w:rPr>
        <w:t>打印</w:t>
      </w:r>
    </w:p>
    <w:p w:rsidR="00485547" w:rsidRPr="00485547" w:rsidRDefault="00D46523" w:rsidP="00485547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八</w:t>
      </w:r>
      <w:r w:rsidR="00485547" w:rsidRPr="00485547">
        <w:rPr>
          <w:rFonts w:ascii="微软雅黑" w:eastAsia="微软雅黑" w:hAnsi="微软雅黑" w:hint="eastAsia"/>
          <w:b/>
          <w:sz w:val="24"/>
        </w:rPr>
        <w:t>、线上课程</w:t>
      </w:r>
      <w:r>
        <w:rPr>
          <w:rFonts w:ascii="微软雅黑" w:eastAsia="微软雅黑" w:hAnsi="微软雅黑" w:hint="eastAsia"/>
          <w:b/>
          <w:sz w:val="24"/>
        </w:rPr>
        <w:t>提前</w:t>
      </w:r>
      <w:r>
        <w:rPr>
          <w:rFonts w:ascii="微软雅黑" w:eastAsia="微软雅黑" w:hAnsi="微软雅黑"/>
          <w:b/>
          <w:sz w:val="24"/>
        </w:rPr>
        <w:t>学习</w:t>
      </w:r>
    </w:p>
    <w:p w:rsidR="00485547" w:rsidRPr="00953259" w:rsidRDefault="00485547" w:rsidP="00953259">
      <w:pPr>
        <w:spacing w:line="312" w:lineRule="auto"/>
        <w:ind w:firstLineChars="300" w:firstLine="630"/>
        <w:rPr>
          <w:rFonts w:ascii="微软雅黑" w:eastAsia="微软雅黑" w:hAnsi="微软雅黑"/>
        </w:rPr>
      </w:pPr>
      <w:r w:rsidRPr="00953259">
        <w:rPr>
          <w:rFonts w:ascii="微软雅黑" w:eastAsia="微软雅黑" w:hAnsi="微软雅黑" w:hint="eastAsia"/>
        </w:rPr>
        <w:t>请在手机安装“蓝墨云班课APP”，然后注册完成。之后加入班课，此</w:t>
      </w:r>
      <w:proofErr w:type="gramStart"/>
      <w:r w:rsidRPr="00953259">
        <w:rPr>
          <w:rFonts w:ascii="微软雅黑" w:eastAsia="微软雅黑" w:hAnsi="微软雅黑" w:hint="eastAsia"/>
        </w:rPr>
        <w:t>班课邀请码</w:t>
      </w:r>
      <w:proofErr w:type="gramEnd"/>
      <w:r w:rsidRPr="00953259">
        <w:rPr>
          <w:rFonts w:ascii="微软雅黑" w:eastAsia="微软雅黑" w:hAnsi="微软雅黑" w:hint="eastAsia"/>
        </w:rPr>
        <w:t>是</w:t>
      </w:r>
      <w:r w:rsidR="00836FF6">
        <w:rPr>
          <w:rFonts w:ascii="微软雅黑" w:eastAsia="微软雅黑" w:hAnsi="微软雅黑"/>
          <w:b/>
          <w:sz w:val="32"/>
        </w:rPr>
        <w:t>703402</w:t>
      </w:r>
      <w:r w:rsidRPr="00953259">
        <w:rPr>
          <w:rFonts w:ascii="微软雅黑" w:eastAsia="微软雅黑" w:hAnsi="微软雅黑" w:hint="eastAsia"/>
        </w:rPr>
        <w:t>，在</w:t>
      </w:r>
      <w:proofErr w:type="gramStart"/>
      <w:r w:rsidRPr="00953259">
        <w:rPr>
          <w:rFonts w:ascii="微软雅黑" w:eastAsia="微软雅黑" w:hAnsi="微软雅黑" w:hint="eastAsia"/>
        </w:rPr>
        <w:t>班课资源</w:t>
      </w:r>
      <w:proofErr w:type="gramEnd"/>
      <w:r w:rsidRPr="00953259">
        <w:rPr>
          <w:rFonts w:ascii="微软雅黑" w:eastAsia="微软雅黑" w:hAnsi="微软雅黑" w:hint="eastAsia"/>
        </w:rPr>
        <w:t>中，即可进行课前的学习。</w:t>
      </w:r>
      <w:r w:rsidR="00953259" w:rsidRPr="00953259">
        <w:rPr>
          <w:rFonts w:ascii="微软雅黑" w:eastAsia="微软雅黑" w:hAnsi="微软雅黑" w:hint="eastAsia"/>
        </w:rPr>
        <w:t>如果有问题，</w:t>
      </w:r>
      <w:proofErr w:type="gramStart"/>
      <w:r w:rsidR="00953259" w:rsidRPr="00953259">
        <w:rPr>
          <w:rFonts w:ascii="微软雅黑" w:eastAsia="微软雅黑" w:hAnsi="微软雅黑" w:hint="eastAsia"/>
        </w:rPr>
        <w:t>微信联系</w:t>
      </w:r>
      <w:proofErr w:type="spellStart"/>
      <w:proofErr w:type="gramEnd"/>
      <w:r w:rsidR="00953259" w:rsidRPr="00953259">
        <w:rPr>
          <w:rFonts w:ascii="微软雅黑" w:eastAsia="微软雅黑" w:hAnsi="微软雅黑" w:hint="eastAsia"/>
        </w:rPr>
        <w:t>l</w:t>
      </w:r>
      <w:r w:rsidR="00953259" w:rsidRPr="00953259">
        <w:rPr>
          <w:rFonts w:ascii="微软雅黑" w:eastAsia="微软雅黑" w:hAnsi="微软雅黑"/>
        </w:rPr>
        <w:t>zjxff</w:t>
      </w:r>
      <w:proofErr w:type="spellEnd"/>
      <w:r w:rsidR="00953259" w:rsidRPr="00953259">
        <w:rPr>
          <w:rFonts w:ascii="微软雅黑" w:eastAsia="微软雅黑" w:hAnsi="微软雅黑" w:hint="eastAsia"/>
        </w:rPr>
        <w:t>。</w:t>
      </w:r>
    </w:p>
    <w:p w:rsidR="00485547" w:rsidRDefault="00485547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hint="eastAsia"/>
          <w:noProof/>
        </w:rPr>
        <w:drawing>
          <wp:inline distT="0" distB="0" distL="0" distR="0" wp14:anchorId="6572B76C" wp14:editId="7CF3862B">
            <wp:extent cx="1719618" cy="1487192"/>
            <wp:effectExtent l="0" t="0" r="0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微信图片_201710310855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68" cy="149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47" w:rsidRDefault="00485547" w:rsidP="00CF590A">
      <w:pPr>
        <w:spacing w:line="312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蓝墨APP安装</w:t>
      </w:r>
      <w:r w:rsidR="00EF4A0B">
        <w:rPr>
          <w:rFonts w:ascii="微软雅黑" w:eastAsia="微软雅黑" w:hAnsi="微软雅黑" w:hint="eastAsia"/>
          <w:b/>
          <w:sz w:val="24"/>
        </w:rPr>
        <w:t>，</w:t>
      </w:r>
      <w:r w:rsidR="00EF4A0B">
        <w:rPr>
          <w:rFonts w:ascii="微软雅黑" w:eastAsia="微软雅黑" w:hAnsi="微软雅黑"/>
          <w:b/>
          <w:sz w:val="24"/>
        </w:rPr>
        <w:t>之后</w:t>
      </w:r>
      <w:r w:rsidR="00EF4A0B">
        <w:rPr>
          <w:rFonts w:ascii="微软雅黑" w:eastAsia="微软雅黑" w:hAnsi="微软雅黑" w:hint="eastAsia"/>
          <w:b/>
          <w:sz w:val="24"/>
        </w:rPr>
        <w:t>使用</w:t>
      </w:r>
      <w:proofErr w:type="gramStart"/>
      <w:r w:rsidR="00EF4A0B">
        <w:rPr>
          <w:rFonts w:ascii="微软雅黑" w:eastAsia="微软雅黑" w:hAnsi="微软雅黑"/>
          <w:b/>
          <w:sz w:val="24"/>
        </w:rPr>
        <w:t>班课邀请码</w:t>
      </w:r>
      <w:proofErr w:type="gramEnd"/>
      <w:r w:rsidR="00836FF6">
        <w:rPr>
          <w:rFonts w:ascii="微软雅黑" w:eastAsia="微软雅黑" w:hAnsi="微软雅黑"/>
          <w:b/>
          <w:sz w:val="32"/>
        </w:rPr>
        <w:t>703402</w:t>
      </w:r>
      <w:r w:rsidR="00EF4A0B">
        <w:rPr>
          <w:rFonts w:ascii="微软雅黑" w:eastAsia="微软雅黑" w:hAnsi="微软雅黑"/>
          <w:b/>
          <w:sz w:val="24"/>
        </w:rPr>
        <w:t>加入班课</w:t>
      </w:r>
    </w:p>
    <w:p w:rsidR="00485547" w:rsidRDefault="00485547" w:rsidP="00CF590A">
      <w:pPr>
        <w:spacing w:line="312" w:lineRule="auto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EA59B4F" wp14:editId="16AEAE31">
            <wp:extent cx="1354619" cy="1605474"/>
            <wp:effectExtent l="19050" t="19050" r="171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722" cy="16127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5547" w:rsidRDefault="00485547" w:rsidP="00CF590A">
      <w:pPr>
        <w:spacing w:line="312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资源中查看</w:t>
      </w:r>
      <w:r w:rsidR="00EF4A0B">
        <w:rPr>
          <w:rFonts w:ascii="微软雅黑" w:eastAsia="微软雅黑" w:hAnsi="微软雅黑" w:hint="eastAsia"/>
          <w:sz w:val="24"/>
        </w:rPr>
        <w:t>各种</w:t>
      </w:r>
      <w:r w:rsidR="00EF4A0B">
        <w:rPr>
          <w:rFonts w:ascii="微软雅黑" w:eastAsia="微软雅黑" w:hAnsi="微软雅黑"/>
          <w:sz w:val="24"/>
        </w:rPr>
        <w:t>资源，提前学习</w:t>
      </w:r>
      <w:r w:rsidR="00836FF6">
        <w:rPr>
          <w:rFonts w:ascii="微软雅黑" w:eastAsia="微软雅黑" w:hAnsi="微软雅黑" w:hint="eastAsia"/>
          <w:sz w:val="24"/>
        </w:rPr>
        <w:t>。</w:t>
      </w:r>
    </w:p>
    <w:p w:rsidR="00836FF6" w:rsidRPr="00836FF6" w:rsidRDefault="00836FF6" w:rsidP="00CF590A">
      <w:pPr>
        <w:spacing w:line="312" w:lineRule="auto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0" distR="0" wp14:anchorId="48212281" wp14:editId="346B0050">
            <wp:extent cx="3286125" cy="3899325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739" cy="39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FF6" w:rsidRPr="00836FF6" w:rsidSect="00880FA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D3" w:rsidRDefault="000A37D3" w:rsidP="008030EC">
      <w:r>
        <w:separator/>
      </w:r>
    </w:p>
  </w:endnote>
  <w:endnote w:type="continuationSeparator" w:id="0">
    <w:p w:rsidR="000A37D3" w:rsidRDefault="000A37D3" w:rsidP="008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D3" w:rsidRDefault="000A37D3" w:rsidP="008030EC">
      <w:r>
        <w:separator/>
      </w:r>
    </w:p>
  </w:footnote>
  <w:footnote w:type="continuationSeparator" w:id="0">
    <w:p w:rsidR="000A37D3" w:rsidRDefault="000A37D3" w:rsidP="0080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59" w:rsidRDefault="00A835D3">
    <w:pPr>
      <w:pStyle w:val="a3"/>
    </w:pPr>
    <w:r>
      <w:rPr>
        <w:rFonts w:hint="eastAsia"/>
      </w:rPr>
      <w:t>东北</w:t>
    </w:r>
    <w:r>
      <w:t>林业大学</w:t>
    </w:r>
    <w:r>
      <w:rPr>
        <w:rFonts w:hint="eastAsia"/>
      </w:rPr>
      <w:t xml:space="preserve">          </w:t>
    </w:r>
    <w:r w:rsidR="00836FF6">
      <w:t xml:space="preserve">五步优化教学设计  </w:t>
    </w:r>
    <w:r w:rsidR="00953259">
      <w:t xml:space="preserve">              </w:t>
    </w:r>
    <w:r w:rsidR="00953259">
      <w:rPr>
        <w:rFonts w:hint="eastAsia"/>
      </w:rPr>
      <w:t xml:space="preserve">主讲：周付安 </w:t>
    </w:r>
    <w:r w:rsidR="00953259">
      <w:t xml:space="preserve">            </w:t>
    </w:r>
    <w:proofErr w:type="gramStart"/>
    <w:r w:rsidR="00953259">
      <w:rPr>
        <w:rFonts w:hint="eastAsia"/>
      </w:rPr>
      <w:t>手机同微信</w:t>
    </w:r>
    <w:proofErr w:type="gramEnd"/>
    <w:r w:rsidR="00953259">
      <w:rPr>
        <w:rFonts w:hint="eastAsia"/>
      </w:rPr>
      <w:t>：1</w:t>
    </w:r>
    <w:r w:rsidR="00953259">
      <w:t>3521706351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240"/>
    <w:multiLevelType w:val="hybridMultilevel"/>
    <w:tmpl w:val="65FE392A"/>
    <w:lvl w:ilvl="0" w:tplc="CA36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276BC"/>
    <w:multiLevelType w:val="hybridMultilevel"/>
    <w:tmpl w:val="C6100D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7"/>
    <w:rsid w:val="00003163"/>
    <w:rsid w:val="00025966"/>
    <w:rsid w:val="00084B47"/>
    <w:rsid w:val="000A37D3"/>
    <w:rsid w:val="000C1930"/>
    <w:rsid w:val="000D2726"/>
    <w:rsid w:val="00100944"/>
    <w:rsid w:val="0015374E"/>
    <w:rsid w:val="0018461E"/>
    <w:rsid w:val="001C3C91"/>
    <w:rsid w:val="001E1452"/>
    <w:rsid w:val="001E3409"/>
    <w:rsid w:val="002C2BB0"/>
    <w:rsid w:val="0030257E"/>
    <w:rsid w:val="003543B4"/>
    <w:rsid w:val="00397213"/>
    <w:rsid w:val="003A7F4E"/>
    <w:rsid w:val="00405E0F"/>
    <w:rsid w:val="0042274A"/>
    <w:rsid w:val="0042354F"/>
    <w:rsid w:val="00485547"/>
    <w:rsid w:val="005F4901"/>
    <w:rsid w:val="006476D6"/>
    <w:rsid w:val="00694AFC"/>
    <w:rsid w:val="006B1E76"/>
    <w:rsid w:val="006E3269"/>
    <w:rsid w:val="0078072A"/>
    <w:rsid w:val="00782D89"/>
    <w:rsid w:val="00787381"/>
    <w:rsid w:val="007A234B"/>
    <w:rsid w:val="007A70BF"/>
    <w:rsid w:val="007D085B"/>
    <w:rsid w:val="008030EC"/>
    <w:rsid w:val="00836FF6"/>
    <w:rsid w:val="00880FA3"/>
    <w:rsid w:val="008B7536"/>
    <w:rsid w:val="0090042C"/>
    <w:rsid w:val="009220DD"/>
    <w:rsid w:val="00953259"/>
    <w:rsid w:val="009A6434"/>
    <w:rsid w:val="009D540D"/>
    <w:rsid w:val="00A620E4"/>
    <w:rsid w:val="00A835D3"/>
    <w:rsid w:val="00AF7EB6"/>
    <w:rsid w:val="00BC5177"/>
    <w:rsid w:val="00C32307"/>
    <w:rsid w:val="00C95F0F"/>
    <w:rsid w:val="00CB2A2B"/>
    <w:rsid w:val="00CB540E"/>
    <w:rsid w:val="00CC7F2F"/>
    <w:rsid w:val="00CF590A"/>
    <w:rsid w:val="00D02128"/>
    <w:rsid w:val="00D052E9"/>
    <w:rsid w:val="00D36F48"/>
    <w:rsid w:val="00D46523"/>
    <w:rsid w:val="00DB03E7"/>
    <w:rsid w:val="00DB566F"/>
    <w:rsid w:val="00EF4A0B"/>
    <w:rsid w:val="00F01540"/>
    <w:rsid w:val="00F5050A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97247-5D7B-433E-81D7-CDEE3DB6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0EC"/>
    <w:rPr>
      <w:sz w:val="18"/>
      <w:szCs w:val="18"/>
    </w:rPr>
  </w:style>
  <w:style w:type="paragraph" w:styleId="a5">
    <w:name w:val="List Paragraph"/>
    <w:basedOn w:val="a"/>
    <w:uiPriority w:val="34"/>
    <w:qFormat/>
    <w:rsid w:val="00880FA3"/>
    <w:pPr>
      <w:ind w:firstLineChars="200" w:firstLine="420"/>
    </w:pPr>
  </w:style>
  <w:style w:type="table" w:styleId="a6">
    <w:name w:val="Table Grid"/>
    <w:basedOn w:val="a1"/>
    <w:uiPriority w:val="39"/>
    <w:rsid w:val="007A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25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</dc:creator>
  <cp:keywords/>
  <dc:description/>
  <cp:lastModifiedBy>张华</cp:lastModifiedBy>
  <cp:revision>2</cp:revision>
  <cp:lastPrinted>2018-11-05T23:34:00Z</cp:lastPrinted>
  <dcterms:created xsi:type="dcterms:W3CDTF">2018-11-06T00:25:00Z</dcterms:created>
  <dcterms:modified xsi:type="dcterms:W3CDTF">2018-11-06T00:25:00Z</dcterms:modified>
</cp:coreProperties>
</file>